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8BE" w:rsidRPr="00072C17" w:rsidRDefault="00953413" w:rsidP="00801106">
      <w:pPr>
        <w:ind w:firstLine="2552"/>
        <w:jc w:val="center"/>
        <w:rPr>
          <w:b/>
          <w:color w:val="002060"/>
          <w:sz w:val="28"/>
          <w:szCs w:val="28"/>
          <w:lang w:eastAsia="uk-U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-360045</wp:posOffset>
            </wp:positionV>
            <wp:extent cx="1980000" cy="1980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НІВЕР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106">
        <w:rPr>
          <w:noProof/>
          <w:lang w:eastAsia="uk-UA"/>
        </w:rPr>
        <w:drawing>
          <wp:anchor distT="0" distB="0" distL="114300" distR="114300" simplePos="0" relativeHeight="251657215" behindDoc="1" locked="0" layoutInCell="1" allowOverlap="1" wp14:anchorId="15DEAD6D" wp14:editId="1AAFF329">
            <wp:simplePos x="0" y="0"/>
            <wp:positionH relativeFrom="page">
              <wp:align>right</wp:align>
            </wp:positionH>
            <wp:positionV relativeFrom="paragraph">
              <wp:posOffset>-390705</wp:posOffset>
            </wp:positionV>
            <wp:extent cx="7571105" cy="107099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8BE" w:rsidRPr="00072C17">
        <w:rPr>
          <w:b/>
          <w:color w:val="002060"/>
          <w:sz w:val="28"/>
          <w:szCs w:val="28"/>
          <w:lang w:eastAsia="uk-U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МІНІСТЕРСТВО ОСВІТИ І НАУКИ УКРАЇНИ</w:t>
      </w:r>
    </w:p>
    <w:p w:rsidR="00072C17" w:rsidRPr="00072C17" w:rsidRDefault="00D908BE" w:rsidP="00801106">
      <w:pPr>
        <w:ind w:firstLine="2694"/>
        <w:jc w:val="center"/>
        <w:rPr>
          <w:b/>
          <w:color w:val="C00000"/>
          <w:sz w:val="28"/>
          <w:szCs w:val="28"/>
          <w:lang w:eastAsia="uk-UA"/>
        </w:rPr>
      </w:pPr>
      <w:r w:rsidRPr="00072C17">
        <w:rPr>
          <w:b/>
          <w:color w:val="C00000"/>
          <w:sz w:val="28"/>
          <w:szCs w:val="28"/>
          <w:lang w:eastAsia="uk-UA"/>
        </w:rPr>
        <w:t>В</w:t>
      </w:r>
      <w:r w:rsidR="00072C17" w:rsidRPr="00072C17">
        <w:rPr>
          <w:b/>
          <w:color w:val="C00000"/>
          <w:sz w:val="28"/>
          <w:szCs w:val="28"/>
          <w:lang w:eastAsia="uk-UA"/>
        </w:rPr>
        <w:t>ідокремлений структурний підрозділ</w:t>
      </w:r>
    </w:p>
    <w:p w:rsidR="00072C17" w:rsidRPr="00072C17" w:rsidRDefault="00D908BE" w:rsidP="00801106">
      <w:pPr>
        <w:ind w:firstLine="2694"/>
        <w:jc w:val="center"/>
        <w:rPr>
          <w:b/>
          <w:color w:val="C00000"/>
          <w:sz w:val="28"/>
          <w:szCs w:val="28"/>
          <w:lang w:eastAsia="uk-UA"/>
        </w:rPr>
      </w:pPr>
      <w:r w:rsidRPr="00072C17">
        <w:rPr>
          <w:b/>
          <w:color w:val="C00000"/>
          <w:sz w:val="28"/>
          <w:szCs w:val="28"/>
          <w:lang w:eastAsia="uk-UA"/>
        </w:rPr>
        <w:t xml:space="preserve"> «Березоворудський фаховий коледж </w:t>
      </w:r>
    </w:p>
    <w:p w:rsidR="00D908BE" w:rsidRPr="00560AF0" w:rsidRDefault="00D908BE" w:rsidP="00801106">
      <w:pPr>
        <w:ind w:firstLine="2694"/>
        <w:jc w:val="center"/>
        <w:rPr>
          <w:sz w:val="28"/>
          <w:szCs w:val="28"/>
          <w:lang w:eastAsia="uk-UA"/>
        </w:rPr>
      </w:pPr>
      <w:r w:rsidRPr="00072C17">
        <w:rPr>
          <w:b/>
          <w:color w:val="C00000"/>
          <w:sz w:val="28"/>
          <w:szCs w:val="28"/>
          <w:lang w:eastAsia="uk-UA"/>
        </w:rPr>
        <w:t>П</w:t>
      </w:r>
      <w:r w:rsidR="00072C17" w:rsidRPr="00072C17">
        <w:rPr>
          <w:b/>
          <w:color w:val="C00000"/>
          <w:sz w:val="28"/>
          <w:szCs w:val="28"/>
          <w:lang w:eastAsia="uk-UA"/>
        </w:rPr>
        <w:t>олтавсько</w:t>
      </w:r>
      <w:r w:rsidR="00251AE2">
        <w:rPr>
          <w:b/>
          <w:color w:val="C00000"/>
          <w:sz w:val="28"/>
          <w:szCs w:val="28"/>
          <w:lang w:eastAsia="uk-UA"/>
        </w:rPr>
        <w:t>го</w:t>
      </w:r>
      <w:r w:rsidR="00072C17" w:rsidRPr="00072C17">
        <w:rPr>
          <w:b/>
          <w:color w:val="C00000"/>
          <w:sz w:val="28"/>
          <w:szCs w:val="28"/>
          <w:lang w:eastAsia="uk-UA"/>
        </w:rPr>
        <w:t xml:space="preserve"> державно</w:t>
      </w:r>
      <w:r w:rsidR="00251AE2">
        <w:rPr>
          <w:b/>
          <w:color w:val="C00000"/>
          <w:sz w:val="28"/>
          <w:szCs w:val="28"/>
          <w:lang w:eastAsia="uk-UA"/>
        </w:rPr>
        <w:t xml:space="preserve">го </w:t>
      </w:r>
      <w:r w:rsidR="00072C17" w:rsidRPr="00072C17">
        <w:rPr>
          <w:b/>
          <w:color w:val="C00000"/>
          <w:sz w:val="28"/>
          <w:szCs w:val="28"/>
          <w:lang w:eastAsia="uk-UA"/>
        </w:rPr>
        <w:t>аграрно</w:t>
      </w:r>
      <w:r w:rsidR="00251AE2">
        <w:rPr>
          <w:b/>
          <w:color w:val="C00000"/>
          <w:sz w:val="28"/>
          <w:szCs w:val="28"/>
          <w:lang w:eastAsia="uk-UA"/>
        </w:rPr>
        <w:t>го</w:t>
      </w:r>
      <w:r w:rsidR="00072C17" w:rsidRPr="00072C17">
        <w:rPr>
          <w:b/>
          <w:color w:val="C00000"/>
          <w:sz w:val="28"/>
          <w:szCs w:val="28"/>
          <w:lang w:eastAsia="uk-UA"/>
        </w:rPr>
        <w:t xml:space="preserve"> </w:t>
      </w:r>
      <w:r w:rsidR="00251AE2">
        <w:rPr>
          <w:b/>
          <w:color w:val="C00000"/>
          <w:sz w:val="28"/>
          <w:szCs w:val="28"/>
          <w:lang w:eastAsia="uk-UA"/>
        </w:rPr>
        <w:t>університету</w:t>
      </w:r>
      <w:r w:rsidRPr="00072C17">
        <w:rPr>
          <w:b/>
          <w:color w:val="C00000"/>
          <w:sz w:val="28"/>
          <w:szCs w:val="28"/>
          <w:lang w:eastAsia="uk-UA"/>
        </w:rPr>
        <w:t>»</w:t>
      </w:r>
      <w:r w:rsidRPr="00072C17">
        <w:rPr>
          <w:color w:val="C00000"/>
          <w:sz w:val="28"/>
          <w:szCs w:val="28"/>
          <w:lang w:eastAsia="uk-UA"/>
        </w:rPr>
        <w:t xml:space="preserve"> </w:t>
      </w:r>
    </w:p>
    <w:p w:rsidR="00D908BE" w:rsidRPr="00560AF0" w:rsidRDefault="00D908BE" w:rsidP="00D908BE">
      <w:pPr>
        <w:jc w:val="center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jc w:val="center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jc w:val="center"/>
        <w:rPr>
          <w:b/>
          <w:sz w:val="28"/>
          <w:szCs w:val="28"/>
          <w:lang w:eastAsia="uk-UA"/>
        </w:rPr>
      </w:pPr>
    </w:p>
    <w:p w:rsidR="00D908BE" w:rsidRDefault="00D908BE" w:rsidP="00D908BE">
      <w:pPr>
        <w:jc w:val="center"/>
        <w:rPr>
          <w:b/>
          <w:sz w:val="28"/>
          <w:szCs w:val="28"/>
          <w:lang w:eastAsia="uk-UA"/>
        </w:rPr>
      </w:pPr>
    </w:p>
    <w:p w:rsidR="00D908BE" w:rsidRDefault="00D908BE" w:rsidP="00D908BE">
      <w:pPr>
        <w:jc w:val="center"/>
        <w:rPr>
          <w:b/>
          <w:sz w:val="28"/>
          <w:szCs w:val="28"/>
          <w:lang w:eastAsia="uk-UA"/>
        </w:rPr>
      </w:pPr>
    </w:p>
    <w:p w:rsidR="00D908BE" w:rsidRDefault="00D908BE" w:rsidP="00D908BE">
      <w:pPr>
        <w:jc w:val="center"/>
        <w:rPr>
          <w:b/>
          <w:sz w:val="28"/>
          <w:szCs w:val="28"/>
          <w:lang w:eastAsia="uk-UA"/>
        </w:rPr>
      </w:pPr>
    </w:p>
    <w:p w:rsidR="00D908BE" w:rsidRDefault="00D908BE" w:rsidP="00D908BE">
      <w:pPr>
        <w:jc w:val="center"/>
        <w:rPr>
          <w:b/>
          <w:sz w:val="28"/>
          <w:szCs w:val="28"/>
          <w:lang w:eastAsia="uk-UA"/>
        </w:rPr>
      </w:pPr>
    </w:p>
    <w:p w:rsidR="00D908BE" w:rsidRPr="000D5533" w:rsidRDefault="0080403E" w:rsidP="00D908BE">
      <w:pPr>
        <w:jc w:val="center"/>
        <w:rPr>
          <w:b/>
          <w:color w:val="006600"/>
          <w:sz w:val="72"/>
          <w:szCs w:val="28"/>
          <w:lang w:eastAsia="uk-U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D5533">
        <w:rPr>
          <w:b/>
          <w:color w:val="006600"/>
          <w:sz w:val="72"/>
          <w:szCs w:val="28"/>
          <w:lang w:eastAsia="uk-U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ЗАХИСТ РОСЛИН</w:t>
      </w:r>
    </w:p>
    <w:p w:rsidR="00D908BE" w:rsidRPr="00D908BE" w:rsidRDefault="00D908BE" w:rsidP="00D908BE">
      <w:pPr>
        <w:jc w:val="center"/>
        <w:rPr>
          <w:b/>
          <w:szCs w:val="28"/>
          <w:lang w:eastAsia="uk-UA"/>
        </w:rPr>
      </w:pPr>
    </w:p>
    <w:p w:rsidR="00D908BE" w:rsidRDefault="00D908BE" w:rsidP="00D908BE">
      <w:pPr>
        <w:jc w:val="center"/>
        <w:rPr>
          <w:b/>
          <w:sz w:val="28"/>
          <w:szCs w:val="28"/>
          <w:lang w:eastAsia="uk-UA"/>
        </w:rPr>
      </w:pPr>
    </w:p>
    <w:p w:rsidR="00801106" w:rsidRPr="00560AF0" w:rsidRDefault="00801106" w:rsidP="00D908BE">
      <w:pPr>
        <w:jc w:val="center"/>
        <w:rPr>
          <w:b/>
          <w:sz w:val="28"/>
          <w:szCs w:val="28"/>
          <w:lang w:eastAsia="uk-UA"/>
        </w:rPr>
      </w:pPr>
    </w:p>
    <w:p w:rsidR="00D908BE" w:rsidRPr="00560AF0" w:rsidRDefault="0080403E" w:rsidP="00D908BE">
      <w:pPr>
        <w:jc w:val="center"/>
        <w:rPr>
          <w:b/>
          <w:sz w:val="28"/>
          <w:szCs w:val="28"/>
          <w:lang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227BC" wp14:editId="6F9B27C4">
                <wp:simplePos x="0" y="0"/>
                <wp:positionH relativeFrom="column">
                  <wp:posOffset>-20955</wp:posOffset>
                </wp:positionH>
                <wp:positionV relativeFrom="paragraph">
                  <wp:posOffset>394970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15788" w:rsidRPr="00953413" w:rsidRDefault="00953413" w:rsidP="00D15788">
                            <w:pPr>
                              <w:jc w:val="center"/>
                              <w:rPr>
                                <w:color w:val="A8D08D" w:themeColor="accent6" w:themeTint="99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3413">
                              <w:rPr>
                                <w:color w:val="A8D08D" w:themeColor="accent6" w:themeTint="99"/>
                                <w:sz w:val="48"/>
                                <w:szCs w:val="72"/>
                                <w:lang w:eastAsia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251AE2" w:rsidRPr="00953413">
                              <w:rPr>
                                <w:color w:val="A8D08D" w:themeColor="accent6" w:themeTint="99"/>
                                <w:sz w:val="48"/>
                                <w:szCs w:val="72"/>
                                <w:lang w:eastAsia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ШКІДНИКИ І ХВОРОБИ ЗЕРНОБОБОВИХ КУЛЬТУР ТА МЕТОДИ БОРОТЬБИ З НИМИ</w:t>
                            </w:r>
                            <w:r w:rsidRPr="00953413">
                              <w:rPr>
                                <w:color w:val="A8D08D" w:themeColor="accent6" w:themeTint="99"/>
                                <w:sz w:val="48"/>
                                <w:szCs w:val="72"/>
                                <w:lang w:eastAsia="uk-U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227B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.65pt;margin-top:31.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yNJv8d0AAAAJAQAADwAAAAAAAAAA&#10;AAAAAACQBAAAZHJzL2Rvd25yZXYueG1sUEsFBgAAAAAEAAQA8wAAAJoFAAAAAA==&#10;" filled="f" stroked="f">
                <v:textbox style="mso-fit-shape-to-text:t">
                  <w:txbxContent>
                    <w:p w:rsidR="00D15788" w:rsidRPr="00953413" w:rsidRDefault="00953413" w:rsidP="00D15788">
                      <w:pPr>
                        <w:jc w:val="center"/>
                        <w:rPr>
                          <w:color w:val="A8D08D" w:themeColor="accent6" w:themeTint="99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3413">
                        <w:rPr>
                          <w:color w:val="A8D08D" w:themeColor="accent6" w:themeTint="99"/>
                          <w:sz w:val="48"/>
                          <w:szCs w:val="72"/>
                          <w:lang w:eastAsia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251AE2" w:rsidRPr="00953413">
                        <w:rPr>
                          <w:color w:val="A8D08D" w:themeColor="accent6" w:themeTint="99"/>
                          <w:sz w:val="48"/>
                          <w:szCs w:val="72"/>
                          <w:lang w:eastAsia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ШКІДНИКИ І ХВОРОБИ ЗЕРНОБОБОВИХ КУЛЬТУР ТА МЕТОДИ БОРОТЬБИ З НИМИ</w:t>
                      </w:r>
                      <w:r w:rsidRPr="00953413">
                        <w:rPr>
                          <w:color w:val="A8D08D" w:themeColor="accent6" w:themeTint="99"/>
                          <w:sz w:val="48"/>
                          <w:szCs w:val="72"/>
                          <w:lang w:eastAsia="uk-U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3413">
        <w:rPr>
          <w:b/>
          <w:sz w:val="28"/>
          <w:szCs w:val="28"/>
          <w:lang w:eastAsia="uk-UA"/>
        </w:rPr>
        <w:t>Навчальний відеофільм</w:t>
      </w:r>
    </w:p>
    <w:p w:rsidR="00D908BE" w:rsidRPr="00560AF0" w:rsidRDefault="00D908BE" w:rsidP="00D908BE">
      <w:pPr>
        <w:jc w:val="center"/>
        <w:rPr>
          <w:b/>
          <w:sz w:val="28"/>
          <w:szCs w:val="28"/>
          <w:lang w:eastAsia="uk-UA"/>
        </w:rPr>
      </w:pPr>
    </w:p>
    <w:p w:rsidR="00D908BE" w:rsidRPr="00560AF0" w:rsidRDefault="00D908BE" w:rsidP="00D908BE">
      <w:pPr>
        <w:jc w:val="center"/>
        <w:rPr>
          <w:sz w:val="28"/>
          <w:szCs w:val="28"/>
          <w:lang w:eastAsia="uk-UA"/>
        </w:rPr>
      </w:pPr>
    </w:p>
    <w:p w:rsidR="00D908BE" w:rsidRDefault="00D908BE" w:rsidP="00D908BE">
      <w:pPr>
        <w:jc w:val="center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jc w:val="center"/>
        <w:rPr>
          <w:sz w:val="28"/>
          <w:szCs w:val="28"/>
          <w:lang w:eastAsia="uk-UA"/>
        </w:rPr>
      </w:pPr>
    </w:p>
    <w:p w:rsidR="00801106" w:rsidRPr="00560AF0" w:rsidRDefault="00801106" w:rsidP="00D908BE">
      <w:pPr>
        <w:jc w:val="center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jc w:val="center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ind w:left="2880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КОНКУРС “Педагогічний ОСКАР</w:t>
      </w:r>
      <w:r>
        <w:rPr>
          <w:sz w:val="28"/>
          <w:szCs w:val="28"/>
        </w:rPr>
        <w:t>–</w:t>
      </w:r>
      <w:r w:rsidR="00251AE2">
        <w:rPr>
          <w:sz w:val="28"/>
          <w:szCs w:val="28"/>
          <w:lang w:eastAsia="uk-UA"/>
        </w:rPr>
        <w:t>202</w:t>
      </w:r>
      <w:r w:rsidR="00E024AA">
        <w:rPr>
          <w:sz w:val="28"/>
          <w:szCs w:val="28"/>
          <w:lang w:eastAsia="uk-UA"/>
        </w:rPr>
        <w:t>3</w:t>
      </w:r>
      <w:r w:rsidRPr="00560AF0">
        <w:rPr>
          <w:sz w:val="28"/>
          <w:szCs w:val="28"/>
          <w:lang w:eastAsia="uk-UA"/>
        </w:rPr>
        <w:t>”</w:t>
      </w:r>
    </w:p>
    <w:p w:rsidR="00D908BE" w:rsidRPr="00560AF0" w:rsidRDefault="00D908BE" w:rsidP="00D908BE">
      <w:pPr>
        <w:ind w:left="3402"/>
        <w:jc w:val="center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ind w:left="3402"/>
        <w:jc w:val="center"/>
        <w:rPr>
          <w:sz w:val="28"/>
          <w:szCs w:val="28"/>
          <w:lang w:eastAsia="uk-UA"/>
        </w:rPr>
      </w:pPr>
    </w:p>
    <w:p w:rsidR="00D908BE" w:rsidRDefault="00D908BE" w:rsidP="00D908BE">
      <w:pPr>
        <w:ind w:left="3119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НОМІНАЦІЯ</w:t>
      </w:r>
      <w:r w:rsidRPr="00560AF0">
        <w:rPr>
          <w:sz w:val="28"/>
          <w:szCs w:val="28"/>
          <w:lang w:eastAsia="uk-UA"/>
        </w:rPr>
        <w:t xml:space="preserve"> </w:t>
      </w:r>
      <w:r w:rsidRPr="00D908BE">
        <w:rPr>
          <w:b/>
          <w:sz w:val="28"/>
          <w:szCs w:val="28"/>
          <w:lang w:eastAsia="uk-UA"/>
        </w:rPr>
        <w:t>“</w:t>
      </w:r>
      <w:r w:rsidR="008A2114">
        <w:rPr>
          <w:b/>
          <w:bCs/>
          <w:sz w:val="28"/>
          <w:szCs w:val="28"/>
        </w:rPr>
        <w:t xml:space="preserve">Інновації у створенні й упровадженні сучасних </w:t>
      </w:r>
      <w:proofErr w:type="spellStart"/>
      <w:r w:rsidR="008A2114">
        <w:rPr>
          <w:b/>
          <w:bCs/>
          <w:sz w:val="28"/>
          <w:szCs w:val="28"/>
        </w:rPr>
        <w:t>методик</w:t>
      </w:r>
      <w:proofErr w:type="spellEnd"/>
      <w:r w:rsidR="008A2114">
        <w:rPr>
          <w:b/>
          <w:bCs/>
          <w:sz w:val="28"/>
          <w:szCs w:val="28"/>
        </w:rPr>
        <w:t>, форм, прийомів викладання, навчально-методичного забезпечення освітнього процесу</w:t>
      </w:r>
      <w:r w:rsidRPr="00560AF0">
        <w:rPr>
          <w:sz w:val="28"/>
          <w:szCs w:val="28"/>
          <w:lang w:eastAsia="uk-UA"/>
        </w:rPr>
        <w:t>”</w:t>
      </w:r>
    </w:p>
    <w:p w:rsidR="00801106" w:rsidRDefault="00801106" w:rsidP="00D908BE">
      <w:pPr>
        <w:ind w:left="3119"/>
        <w:rPr>
          <w:sz w:val="28"/>
          <w:szCs w:val="28"/>
          <w:lang w:eastAsia="uk-UA"/>
        </w:rPr>
      </w:pPr>
    </w:p>
    <w:p w:rsidR="00D908BE" w:rsidRDefault="00D908BE" w:rsidP="00D908BE">
      <w:pPr>
        <w:ind w:firstLine="3119"/>
        <w:jc w:val="both"/>
        <w:rPr>
          <w:szCs w:val="28"/>
        </w:rPr>
      </w:pPr>
      <w:r>
        <w:rPr>
          <w:sz w:val="28"/>
          <w:szCs w:val="28"/>
          <w:lang w:eastAsia="uk-UA"/>
        </w:rPr>
        <w:t xml:space="preserve">ГАЛУЗЬ ЗНАНЬ </w:t>
      </w:r>
      <w:r w:rsidRPr="00D908BE">
        <w:rPr>
          <w:sz w:val="28"/>
          <w:szCs w:val="28"/>
        </w:rPr>
        <w:t>20 «Аграрні науки</w:t>
      </w:r>
      <w:r w:rsidR="003A7B31">
        <w:rPr>
          <w:sz w:val="28"/>
          <w:szCs w:val="28"/>
        </w:rPr>
        <w:t xml:space="preserve"> та продовольство»</w:t>
      </w:r>
    </w:p>
    <w:p w:rsidR="00D908BE" w:rsidRDefault="00D908BE" w:rsidP="00D908BE">
      <w:pPr>
        <w:ind w:left="3119"/>
        <w:rPr>
          <w:sz w:val="28"/>
          <w:szCs w:val="28"/>
          <w:lang w:eastAsia="uk-UA"/>
        </w:rPr>
      </w:pPr>
    </w:p>
    <w:p w:rsidR="00D908BE" w:rsidRPr="00436392" w:rsidRDefault="00D908BE" w:rsidP="00D908BE">
      <w:pPr>
        <w:ind w:left="3119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ind w:left="3119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>СПЕЦІАЛЬНІСТЬ  20</w:t>
      </w:r>
      <w:r w:rsidR="00D15788">
        <w:rPr>
          <w:sz w:val="28"/>
          <w:szCs w:val="28"/>
          <w:lang w:eastAsia="uk-UA"/>
        </w:rPr>
        <w:t>1 «Агрономія</w:t>
      </w:r>
      <w:r>
        <w:rPr>
          <w:sz w:val="28"/>
          <w:szCs w:val="28"/>
          <w:lang w:eastAsia="uk-UA"/>
        </w:rPr>
        <w:t>»</w:t>
      </w:r>
    </w:p>
    <w:p w:rsidR="00D908BE" w:rsidRDefault="00D908BE" w:rsidP="00D908BE">
      <w:pPr>
        <w:ind w:left="3119"/>
        <w:rPr>
          <w:sz w:val="28"/>
          <w:szCs w:val="28"/>
          <w:lang w:eastAsia="uk-UA"/>
        </w:rPr>
      </w:pPr>
    </w:p>
    <w:p w:rsidR="00D908BE" w:rsidRPr="003A7B31" w:rsidRDefault="00D908BE" w:rsidP="00D908BE">
      <w:pPr>
        <w:ind w:left="3119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</w:t>
      </w:r>
    </w:p>
    <w:p w:rsidR="00D908BE" w:rsidRPr="00560AF0" w:rsidRDefault="00D908BE" w:rsidP="00D908BE">
      <w:pPr>
        <w:jc w:val="right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jc w:val="right"/>
        <w:rPr>
          <w:sz w:val="28"/>
          <w:szCs w:val="28"/>
          <w:lang w:eastAsia="uk-UA"/>
        </w:rPr>
      </w:pPr>
    </w:p>
    <w:p w:rsidR="00D908BE" w:rsidRPr="00801106" w:rsidRDefault="00C84AA0" w:rsidP="00D908BE">
      <w:pPr>
        <w:jc w:val="center"/>
        <w:rPr>
          <w:sz w:val="24"/>
          <w:szCs w:val="28"/>
          <w:lang w:eastAsia="uk-UA"/>
        </w:rPr>
      </w:pPr>
      <w:r>
        <w:rPr>
          <w:sz w:val="24"/>
          <w:szCs w:val="28"/>
          <w:lang w:eastAsia="uk-UA"/>
        </w:rPr>
        <w:t>202</w:t>
      </w:r>
      <w:r w:rsidR="00AB3384">
        <w:rPr>
          <w:sz w:val="24"/>
          <w:szCs w:val="28"/>
          <w:lang w:eastAsia="uk-UA"/>
        </w:rPr>
        <w:t>2</w:t>
      </w:r>
    </w:p>
    <w:p w:rsidR="00801106" w:rsidRDefault="00801106" w:rsidP="00D908BE">
      <w:pPr>
        <w:jc w:val="both"/>
        <w:rPr>
          <w:b/>
          <w:sz w:val="28"/>
          <w:szCs w:val="28"/>
          <w:lang w:eastAsia="uk-UA"/>
        </w:rPr>
      </w:pPr>
    </w:p>
    <w:p w:rsidR="00801106" w:rsidRDefault="00801106" w:rsidP="00D908BE">
      <w:pPr>
        <w:jc w:val="both"/>
        <w:rPr>
          <w:b/>
          <w:sz w:val="28"/>
          <w:szCs w:val="28"/>
          <w:lang w:eastAsia="uk-UA"/>
        </w:rPr>
      </w:pPr>
    </w:p>
    <w:p w:rsidR="00801106" w:rsidRDefault="00801106" w:rsidP="00D908BE">
      <w:pPr>
        <w:jc w:val="both"/>
        <w:rPr>
          <w:b/>
          <w:sz w:val="28"/>
          <w:szCs w:val="28"/>
          <w:lang w:eastAsia="uk-UA"/>
        </w:rPr>
      </w:pPr>
    </w:p>
    <w:p w:rsidR="00801106" w:rsidRDefault="00801106" w:rsidP="00D908BE">
      <w:pPr>
        <w:jc w:val="both"/>
        <w:rPr>
          <w:b/>
          <w:sz w:val="28"/>
          <w:szCs w:val="28"/>
          <w:lang w:eastAsia="uk-UA"/>
        </w:rPr>
      </w:pPr>
    </w:p>
    <w:p w:rsidR="00801106" w:rsidRDefault="00801106" w:rsidP="00D908BE">
      <w:pPr>
        <w:jc w:val="both"/>
        <w:rPr>
          <w:b/>
          <w:sz w:val="28"/>
          <w:szCs w:val="28"/>
          <w:lang w:eastAsia="uk-UA"/>
        </w:rPr>
      </w:pPr>
    </w:p>
    <w:p w:rsidR="00801106" w:rsidRDefault="00801106" w:rsidP="00D908BE">
      <w:pPr>
        <w:jc w:val="both"/>
        <w:rPr>
          <w:b/>
          <w:sz w:val="28"/>
          <w:szCs w:val="28"/>
          <w:lang w:eastAsia="uk-UA"/>
        </w:rPr>
      </w:pPr>
    </w:p>
    <w:p w:rsidR="00801106" w:rsidRDefault="00801106" w:rsidP="00D908BE">
      <w:pPr>
        <w:jc w:val="both"/>
        <w:rPr>
          <w:b/>
          <w:sz w:val="28"/>
          <w:szCs w:val="28"/>
          <w:lang w:eastAsia="uk-UA"/>
        </w:rPr>
      </w:pPr>
    </w:p>
    <w:p w:rsidR="00D908BE" w:rsidRDefault="00C84AA0" w:rsidP="00D908BE">
      <w:pPr>
        <w:jc w:val="both"/>
        <w:rPr>
          <w:sz w:val="28"/>
          <w:szCs w:val="28"/>
          <w:lang w:eastAsia="uk-UA"/>
        </w:rPr>
      </w:pPr>
      <w:r>
        <w:rPr>
          <w:b/>
          <w:sz w:val="28"/>
          <w:szCs w:val="28"/>
          <w:lang w:eastAsia="uk-UA"/>
        </w:rPr>
        <w:t>Автори</w:t>
      </w:r>
      <w:r w:rsidR="00D908BE" w:rsidRPr="00A12F3A">
        <w:rPr>
          <w:sz w:val="28"/>
          <w:szCs w:val="28"/>
          <w:lang w:eastAsia="uk-UA"/>
        </w:rPr>
        <w:t xml:space="preserve">: </w:t>
      </w:r>
      <w:r>
        <w:rPr>
          <w:sz w:val="28"/>
          <w:szCs w:val="28"/>
          <w:lang w:eastAsia="uk-UA"/>
        </w:rPr>
        <w:t>Левченко Світлана Володимирівна</w:t>
      </w:r>
      <w:r w:rsidR="00D908BE" w:rsidRPr="00A12F3A">
        <w:rPr>
          <w:sz w:val="28"/>
          <w:szCs w:val="28"/>
          <w:lang w:eastAsia="uk-UA"/>
        </w:rPr>
        <w:t xml:space="preserve">, </w:t>
      </w:r>
      <w:r>
        <w:rPr>
          <w:sz w:val="28"/>
          <w:szCs w:val="28"/>
          <w:lang w:eastAsia="uk-UA"/>
        </w:rPr>
        <w:t>викладач</w:t>
      </w:r>
      <w:r w:rsidR="00682D58">
        <w:rPr>
          <w:sz w:val="28"/>
          <w:szCs w:val="28"/>
          <w:lang w:eastAsia="uk-UA"/>
        </w:rPr>
        <w:t>ка</w:t>
      </w:r>
      <w:r>
        <w:rPr>
          <w:sz w:val="28"/>
          <w:szCs w:val="28"/>
          <w:lang w:eastAsia="uk-UA"/>
        </w:rPr>
        <w:t xml:space="preserve"> </w:t>
      </w:r>
      <w:r w:rsidR="0070309A">
        <w:rPr>
          <w:sz w:val="28"/>
          <w:szCs w:val="28"/>
          <w:lang w:eastAsia="uk-UA"/>
        </w:rPr>
        <w:t xml:space="preserve">навчальної </w:t>
      </w:r>
      <w:r>
        <w:rPr>
          <w:sz w:val="28"/>
          <w:szCs w:val="28"/>
          <w:lang w:eastAsia="uk-UA"/>
        </w:rPr>
        <w:t>дис</w:t>
      </w:r>
      <w:r w:rsidR="0070309A">
        <w:rPr>
          <w:sz w:val="28"/>
          <w:szCs w:val="28"/>
          <w:lang w:eastAsia="uk-UA"/>
        </w:rPr>
        <w:t>ципліни «Захист рослин»</w:t>
      </w:r>
      <w:r w:rsidR="00D908BE" w:rsidRPr="00A12F3A">
        <w:rPr>
          <w:sz w:val="28"/>
          <w:szCs w:val="28"/>
          <w:lang w:eastAsia="uk-UA"/>
        </w:rPr>
        <w:t xml:space="preserve">, кваліфікаційна категорія «спеціаліст </w:t>
      </w:r>
      <w:r w:rsidR="00AB3384">
        <w:rPr>
          <w:sz w:val="28"/>
          <w:szCs w:val="28"/>
          <w:lang w:eastAsia="uk-UA"/>
        </w:rPr>
        <w:t>вищої</w:t>
      </w:r>
      <w:r w:rsidR="00D908BE" w:rsidRPr="00A12F3A">
        <w:rPr>
          <w:sz w:val="28"/>
          <w:szCs w:val="28"/>
          <w:lang w:eastAsia="uk-UA"/>
        </w:rPr>
        <w:t xml:space="preserve"> категорії»</w:t>
      </w:r>
      <w:r w:rsidR="00E20953">
        <w:rPr>
          <w:sz w:val="28"/>
          <w:szCs w:val="28"/>
          <w:lang w:eastAsia="uk-UA"/>
        </w:rPr>
        <w:t>;</w:t>
      </w:r>
    </w:p>
    <w:p w:rsidR="000D5533" w:rsidRDefault="00E20953" w:rsidP="00AB3384">
      <w:pPr>
        <w:jc w:val="both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ab/>
      </w:r>
    </w:p>
    <w:p w:rsidR="00E20953" w:rsidRPr="00A12F3A" w:rsidRDefault="00E20953" w:rsidP="00D908BE">
      <w:pPr>
        <w:jc w:val="both"/>
        <w:rPr>
          <w:sz w:val="28"/>
          <w:szCs w:val="28"/>
          <w:lang w:eastAsia="uk-UA"/>
        </w:rPr>
      </w:pPr>
    </w:p>
    <w:p w:rsidR="00A12F3A" w:rsidRPr="00A12F3A" w:rsidRDefault="000D5533" w:rsidP="000D5533">
      <w:pPr>
        <w:ind w:firstLine="284"/>
        <w:jc w:val="both"/>
        <w:rPr>
          <w:sz w:val="28"/>
          <w:szCs w:val="28"/>
          <w:lang w:eastAsia="uk-UA"/>
        </w:rPr>
      </w:pPr>
      <w:r w:rsidRPr="000D5533">
        <w:rPr>
          <w:b/>
          <w:sz w:val="28"/>
          <w:szCs w:val="28"/>
          <w:lang w:eastAsia="uk-UA"/>
        </w:rPr>
        <w:t>Рецензент:</w:t>
      </w:r>
      <w:r>
        <w:rPr>
          <w:sz w:val="28"/>
          <w:szCs w:val="28"/>
          <w:lang w:eastAsia="uk-UA"/>
        </w:rPr>
        <w:t xml:space="preserve"> </w:t>
      </w:r>
      <w:proofErr w:type="spellStart"/>
      <w:r w:rsidR="00A12F3A" w:rsidRPr="00A12F3A">
        <w:rPr>
          <w:sz w:val="28"/>
          <w:szCs w:val="28"/>
          <w:lang w:eastAsia="uk-UA"/>
        </w:rPr>
        <w:t>Тимощук</w:t>
      </w:r>
      <w:proofErr w:type="spellEnd"/>
      <w:r w:rsidR="00A12F3A" w:rsidRPr="00A12F3A">
        <w:rPr>
          <w:sz w:val="28"/>
          <w:szCs w:val="28"/>
          <w:lang w:eastAsia="uk-UA"/>
        </w:rPr>
        <w:t xml:space="preserve"> Оксана Іванівна, методист з практичного навчання, кваліфікаційна категорія «спеціаліст </w:t>
      </w:r>
      <w:r w:rsidR="00AB3384">
        <w:rPr>
          <w:sz w:val="28"/>
          <w:szCs w:val="28"/>
          <w:lang w:eastAsia="uk-UA"/>
        </w:rPr>
        <w:t>вищої</w:t>
      </w:r>
      <w:r w:rsidR="00A12F3A" w:rsidRPr="00A12F3A">
        <w:rPr>
          <w:sz w:val="28"/>
          <w:szCs w:val="28"/>
          <w:lang w:eastAsia="uk-UA"/>
        </w:rPr>
        <w:t xml:space="preserve"> категорії».</w:t>
      </w:r>
    </w:p>
    <w:p w:rsidR="00D908BE" w:rsidRPr="00560AF0" w:rsidRDefault="00D908BE" w:rsidP="00D908BE">
      <w:pPr>
        <w:jc w:val="both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rPr>
          <w:sz w:val="28"/>
          <w:szCs w:val="28"/>
          <w:lang w:eastAsia="uk-UA"/>
        </w:rPr>
      </w:pPr>
    </w:p>
    <w:p w:rsidR="000D5533" w:rsidRDefault="000D5533" w:rsidP="000D5533">
      <w:pPr>
        <w:pStyle w:val="a8"/>
        <w:spacing w:after="0"/>
        <w:ind w:left="0" w:firstLine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Навчальний відеофільм </w:t>
      </w:r>
      <w:r w:rsidRPr="00C718C8">
        <w:rPr>
          <w:rFonts w:ascii="Times New Roman" w:hAnsi="Times New Roman"/>
          <w:sz w:val="28"/>
          <w:lang w:val="uk-UA"/>
        </w:rPr>
        <w:t>«Шкідники і хвороби зернобобових культу</w:t>
      </w:r>
      <w:r>
        <w:rPr>
          <w:rFonts w:ascii="Times New Roman" w:hAnsi="Times New Roman"/>
          <w:sz w:val="28"/>
          <w:lang w:val="uk-UA"/>
        </w:rPr>
        <w:t>р</w:t>
      </w:r>
      <w:r w:rsidRPr="00C718C8">
        <w:rPr>
          <w:rFonts w:ascii="Times New Roman" w:hAnsi="Times New Roman"/>
          <w:sz w:val="28"/>
          <w:lang w:val="uk-UA"/>
        </w:rPr>
        <w:t xml:space="preserve"> та методи боротьби з ними»</w:t>
      </w:r>
      <w:r>
        <w:rPr>
          <w:rFonts w:ascii="Times New Roman" w:hAnsi="Times New Roman"/>
          <w:sz w:val="28"/>
          <w:lang w:val="uk-UA"/>
        </w:rPr>
        <w:t xml:space="preserve"> призначений для використання, як навчальний посібник при проведені практичних занять з дисципліни «Захист рослин» спеціальності 201 «Агрономія».</w:t>
      </w:r>
    </w:p>
    <w:p w:rsidR="000D5533" w:rsidRPr="005A6B60" w:rsidRDefault="000D5533" w:rsidP="000D5533">
      <w:pPr>
        <w:pStyle w:val="a8"/>
        <w:spacing w:after="0"/>
        <w:ind w:left="0" w:firstLine="284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Зміст відеофільму висвітлює цикл розвитку шкідників і </w:t>
      </w:r>
      <w:proofErr w:type="spellStart"/>
      <w:r>
        <w:rPr>
          <w:rFonts w:ascii="Times New Roman" w:hAnsi="Times New Roman"/>
          <w:sz w:val="28"/>
          <w:lang w:val="uk-UA"/>
        </w:rPr>
        <w:t>хвороб</w:t>
      </w:r>
      <w:proofErr w:type="spellEnd"/>
      <w:r>
        <w:rPr>
          <w:rFonts w:ascii="Times New Roman" w:hAnsi="Times New Roman"/>
          <w:sz w:val="28"/>
          <w:lang w:val="uk-UA"/>
        </w:rPr>
        <w:t xml:space="preserve"> зернобобових культур та біологічний метод боротьби з ними.</w:t>
      </w:r>
      <w:r w:rsidRPr="00E03689">
        <w:rPr>
          <w:lang w:val="uk-UA"/>
        </w:rPr>
        <w:t xml:space="preserve"> </w:t>
      </w:r>
      <w:r w:rsidRPr="00E03689">
        <w:rPr>
          <w:rFonts w:ascii="Times New Roman" w:hAnsi="Times New Roman"/>
          <w:sz w:val="28"/>
          <w:lang w:val="uk-UA"/>
        </w:rPr>
        <w:t xml:space="preserve">Практичною цінністю відеофільму є  </w:t>
      </w:r>
      <w:r>
        <w:rPr>
          <w:rFonts w:ascii="Times New Roman" w:hAnsi="Times New Roman"/>
          <w:sz w:val="28"/>
          <w:lang w:val="uk-UA"/>
        </w:rPr>
        <w:t>доступність використання його на виробництві та присадибному секторі.</w:t>
      </w:r>
    </w:p>
    <w:p w:rsidR="00D908BE" w:rsidRPr="00560AF0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D908BE" w:rsidRPr="00560AF0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D908BE" w:rsidRPr="002248C6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D908BE" w:rsidRPr="002248C6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D908BE" w:rsidRPr="002248C6" w:rsidRDefault="00D908BE" w:rsidP="00D908BE">
      <w:pPr>
        <w:ind w:firstLine="709"/>
        <w:jc w:val="both"/>
        <w:rPr>
          <w:sz w:val="28"/>
          <w:szCs w:val="28"/>
          <w:lang w:eastAsia="uk-UA"/>
        </w:rPr>
      </w:pPr>
    </w:p>
    <w:p w:rsidR="00AB3384" w:rsidRDefault="00AB3384" w:rsidP="00AB3384">
      <w:pPr>
        <w:ind w:left="708"/>
        <w:rPr>
          <w:sz w:val="32"/>
        </w:rPr>
      </w:pPr>
      <w:r w:rsidRPr="00AB3384">
        <w:rPr>
          <w:sz w:val="32"/>
        </w:rPr>
        <w:t xml:space="preserve">Рекомендовано цикловою комісією </w:t>
      </w:r>
      <w:r>
        <w:rPr>
          <w:sz w:val="32"/>
        </w:rPr>
        <w:t>агрономічних</w:t>
      </w:r>
      <w:r w:rsidRPr="00AB3384">
        <w:rPr>
          <w:sz w:val="32"/>
        </w:rPr>
        <w:t xml:space="preserve"> дисциплін. </w:t>
      </w:r>
    </w:p>
    <w:p w:rsidR="00AB3384" w:rsidRPr="00AB3384" w:rsidRDefault="00AB3384" w:rsidP="00AB3384">
      <w:pPr>
        <w:ind w:left="708"/>
        <w:rPr>
          <w:sz w:val="32"/>
        </w:rPr>
      </w:pPr>
      <w:r w:rsidRPr="00AB3384">
        <w:rPr>
          <w:sz w:val="32"/>
        </w:rPr>
        <w:t xml:space="preserve">Протокол №____________ від «_____»_______________2022 р. </w:t>
      </w:r>
    </w:p>
    <w:p w:rsidR="00AB3384" w:rsidRPr="00AB3384" w:rsidRDefault="00AB3384" w:rsidP="00AB3384">
      <w:pPr>
        <w:spacing w:line="259" w:lineRule="auto"/>
        <w:ind w:left="708"/>
        <w:rPr>
          <w:sz w:val="32"/>
        </w:rPr>
      </w:pPr>
      <w:r w:rsidRPr="00AB3384">
        <w:rPr>
          <w:sz w:val="32"/>
        </w:rPr>
        <w:t xml:space="preserve"> </w:t>
      </w:r>
    </w:p>
    <w:p w:rsidR="00D908BE" w:rsidRPr="00AB3384" w:rsidRDefault="00D908BE" w:rsidP="00D908BE">
      <w:pPr>
        <w:jc w:val="center"/>
        <w:rPr>
          <w:sz w:val="36"/>
          <w:szCs w:val="22"/>
          <w:lang w:eastAsia="uk-UA"/>
        </w:rPr>
      </w:pPr>
      <w:bookmarkStart w:id="0" w:name="_GoBack"/>
      <w:bookmarkEnd w:id="0"/>
    </w:p>
    <w:sectPr w:rsidR="00D908BE" w:rsidRPr="00AB3384" w:rsidSect="00072C17">
      <w:headerReference w:type="default" r:id="rId9"/>
      <w:footerReference w:type="even" r:id="rId10"/>
      <w:footerReference w:type="default" r:id="rId11"/>
      <w:pgSz w:w="11906" w:h="16838"/>
      <w:pgMar w:top="567" w:right="567" w:bottom="567" w:left="851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4C0" w:rsidRDefault="008834C0" w:rsidP="00072C17">
      <w:r>
        <w:separator/>
      </w:r>
    </w:p>
  </w:endnote>
  <w:endnote w:type="continuationSeparator" w:id="0">
    <w:p w:rsidR="008834C0" w:rsidRDefault="008834C0" w:rsidP="00072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29F" w:rsidRDefault="006D062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1629F" w:rsidRDefault="008834C0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1262787"/>
      <w:docPartObj>
        <w:docPartGallery w:val="Page Numbers (Bottom of Page)"/>
        <w:docPartUnique/>
      </w:docPartObj>
    </w:sdtPr>
    <w:sdtEndPr/>
    <w:sdtContent>
      <w:p w:rsidR="00072C17" w:rsidRDefault="00072C1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384" w:rsidRPr="00AB3384">
          <w:rPr>
            <w:noProof/>
            <w:lang w:val="ru-RU"/>
          </w:rPr>
          <w:t>2</w:t>
        </w:r>
        <w:r>
          <w:fldChar w:fldCharType="end"/>
        </w:r>
      </w:p>
    </w:sdtContent>
  </w:sdt>
  <w:p w:rsidR="0071629F" w:rsidRDefault="008834C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4C0" w:rsidRDefault="008834C0" w:rsidP="00072C17">
      <w:r>
        <w:separator/>
      </w:r>
    </w:p>
  </w:footnote>
  <w:footnote w:type="continuationSeparator" w:id="0">
    <w:p w:rsidR="008834C0" w:rsidRDefault="008834C0" w:rsidP="00072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29F" w:rsidRDefault="00801106">
    <w:pPr>
      <w:pStyle w:val="a3"/>
    </w:pPr>
    <w:r>
      <w:rPr>
        <w:noProof/>
        <w:lang w:eastAsia="uk-UA"/>
      </w:rPr>
      <w:drawing>
        <wp:anchor distT="0" distB="0" distL="114300" distR="114300" simplePos="0" relativeHeight="251659264" behindDoc="1" locked="0" layoutInCell="1" allowOverlap="1" wp14:anchorId="57D97469" wp14:editId="4C53D482">
          <wp:simplePos x="0" y="0"/>
          <wp:positionH relativeFrom="page">
            <wp:align>left</wp:align>
          </wp:positionH>
          <wp:positionV relativeFrom="paragraph">
            <wp:posOffset>-311186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60" cy="10694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624">
      <w:rPr>
        <w:snapToGrid w:val="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8BE"/>
    <w:rsid w:val="00072C17"/>
    <w:rsid w:val="000D5533"/>
    <w:rsid w:val="00251AE2"/>
    <w:rsid w:val="003A7B31"/>
    <w:rsid w:val="004F0FF2"/>
    <w:rsid w:val="005440C5"/>
    <w:rsid w:val="00557C87"/>
    <w:rsid w:val="00682D58"/>
    <w:rsid w:val="006A154E"/>
    <w:rsid w:val="006D0624"/>
    <w:rsid w:val="0070309A"/>
    <w:rsid w:val="00801106"/>
    <w:rsid w:val="0080403E"/>
    <w:rsid w:val="00812978"/>
    <w:rsid w:val="008834C0"/>
    <w:rsid w:val="008A2114"/>
    <w:rsid w:val="008B1656"/>
    <w:rsid w:val="008D4617"/>
    <w:rsid w:val="00910831"/>
    <w:rsid w:val="00920A1D"/>
    <w:rsid w:val="00953413"/>
    <w:rsid w:val="009A2893"/>
    <w:rsid w:val="00A02861"/>
    <w:rsid w:val="00A12F3A"/>
    <w:rsid w:val="00A2298F"/>
    <w:rsid w:val="00AB3384"/>
    <w:rsid w:val="00B20C19"/>
    <w:rsid w:val="00B51880"/>
    <w:rsid w:val="00C84AA0"/>
    <w:rsid w:val="00C86CCB"/>
    <w:rsid w:val="00D15788"/>
    <w:rsid w:val="00D908BE"/>
    <w:rsid w:val="00DE2B37"/>
    <w:rsid w:val="00E024AA"/>
    <w:rsid w:val="00E20953"/>
    <w:rsid w:val="00F66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F357B"/>
  <w15:chartTrackingRefBased/>
  <w15:docId w15:val="{5B676232-6BC7-4E39-8A6E-2A429D0C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8BE"/>
    <w:pPr>
      <w:jc w:val="left"/>
    </w:pPr>
    <w:rPr>
      <w:rFonts w:eastAsia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E024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D908BE"/>
    <w:pPr>
      <w:keepNext/>
      <w:tabs>
        <w:tab w:val="num" w:pos="426"/>
      </w:tabs>
      <w:ind w:left="426" w:hanging="426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908BE"/>
    <w:rPr>
      <w:rFonts w:eastAsia="Times New Roman"/>
      <w:szCs w:val="20"/>
      <w:lang w:val="uk-UA" w:eastAsia="ru-RU"/>
    </w:rPr>
  </w:style>
  <w:style w:type="paragraph" w:styleId="a3">
    <w:name w:val="header"/>
    <w:basedOn w:val="a"/>
    <w:link w:val="a4"/>
    <w:rsid w:val="00D908BE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D908BE"/>
    <w:rPr>
      <w:rFonts w:eastAsia="Times New Roman"/>
      <w:sz w:val="20"/>
      <w:szCs w:val="20"/>
      <w:lang w:val="uk-UA" w:eastAsia="ru-RU"/>
    </w:rPr>
  </w:style>
  <w:style w:type="paragraph" w:styleId="a5">
    <w:name w:val="footer"/>
    <w:basedOn w:val="a"/>
    <w:link w:val="a6"/>
    <w:uiPriority w:val="99"/>
    <w:rsid w:val="00D908BE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08BE"/>
    <w:rPr>
      <w:rFonts w:eastAsia="Times New Roman"/>
      <w:sz w:val="20"/>
      <w:szCs w:val="20"/>
      <w:lang w:val="uk-UA" w:eastAsia="ru-RU"/>
    </w:rPr>
  </w:style>
  <w:style w:type="character" w:styleId="a7">
    <w:name w:val="page number"/>
    <w:basedOn w:val="a0"/>
    <w:rsid w:val="00D908BE"/>
  </w:style>
  <w:style w:type="paragraph" w:styleId="a8">
    <w:name w:val="List Paragraph"/>
    <w:basedOn w:val="a"/>
    <w:uiPriority w:val="34"/>
    <w:qFormat/>
    <w:rsid w:val="000D55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10">
    <w:name w:val="Заголовок 1 Знак"/>
    <w:basedOn w:val="a0"/>
    <w:link w:val="1"/>
    <w:uiPriority w:val="9"/>
    <w:rsid w:val="00E024A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A23C6-3E7A-4A84-A1A7-1C28673C6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868</Words>
  <Characters>495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Halyna Zhovnir</dc:creator>
  <cp:keywords/>
  <dc:description/>
  <cp:lastModifiedBy>Пользователь</cp:lastModifiedBy>
  <cp:revision>2</cp:revision>
  <dcterms:created xsi:type="dcterms:W3CDTF">2022-12-12T16:03:00Z</dcterms:created>
  <dcterms:modified xsi:type="dcterms:W3CDTF">2022-12-12T16:03:00Z</dcterms:modified>
</cp:coreProperties>
</file>